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48"/>
      </w:tblGrid>
      <w:tr w:rsidR="00D80A95" w:rsidRPr="00CE1637" w14:paraId="58677DDF" w14:textId="77777777" w:rsidTr="0006474A">
        <w:tc>
          <w:tcPr>
            <w:tcW w:w="3528" w:type="dxa"/>
          </w:tcPr>
          <w:p w14:paraId="44684677" w14:textId="77777777" w:rsidR="00D80A95" w:rsidRPr="00EC0ED0" w:rsidRDefault="00D80A95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6F642A1B" w14:textId="77777777" w:rsidR="00D80A95" w:rsidRPr="00EC0ED0" w:rsidRDefault="00D80A95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332FA2FC" w14:textId="747715EB" w:rsidR="00D80A95" w:rsidRDefault="00D80A95" w:rsidP="00D80A95">
            <w:pPr>
              <w:pStyle w:val="Title"/>
              <w:ind w:left="0"/>
              <w:jc w:val="center"/>
              <w:rPr>
                <w:lang w:val="fr-FR"/>
              </w:rPr>
            </w:pPr>
            <w:r>
              <w:t>PHIẾU SÀNG LỌC VÀ ĐÁNH GIÁ DINH DƯỠNG BỆNH NH</w:t>
            </w:r>
            <w:r w:rsidRPr="00D80A95">
              <w:rPr>
                <w:lang w:val="nl-NL"/>
              </w:rPr>
              <w:t>I</w:t>
            </w:r>
            <w:r>
              <w:t xml:space="preserve"> SƠ SINH</w:t>
            </w:r>
          </w:p>
          <w:p w14:paraId="458C604F" w14:textId="77777777" w:rsidR="00D80A95" w:rsidRPr="003C6C77" w:rsidRDefault="00D80A95" w:rsidP="0006474A">
            <w:pPr>
              <w:jc w:val="center"/>
              <w:rPr>
                <w:lang w:val="fr-FR"/>
              </w:rPr>
            </w:pPr>
          </w:p>
        </w:tc>
        <w:tc>
          <w:tcPr>
            <w:tcW w:w="3348" w:type="dxa"/>
          </w:tcPr>
          <w:p w14:paraId="35578A78" w14:textId="4229C58F" w:rsidR="00D80A95" w:rsidRPr="00EC0ED0" w:rsidRDefault="00D80A95" w:rsidP="0006474A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MS: PK0</w:t>
            </w:r>
            <w:r>
              <w:rPr>
                <w:color w:val="000000"/>
                <w:lang w:val="nl-NL"/>
              </w:rPr>
              <w:t>26</w:t>
            </w:r>
          </w:p>
          <w:p w14:paraId="7A67FA47" w14:textId="77777777" w:rsidR="00D80A95" w:rsidRPr="00EC0ED0" w:rsidRDefault="00D80A95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01F96A16" w14:textId="77777777" w:rsidR="00D80A95" w:rsidRPr="00EC0ED0" w:rsidRDefault="00D80A95" w:rsidP="0006474A">
            <w:pPr>
              <w:rPr>
                <w:color w:val="000000"/>
                <w:lang w:val="nl-NL"/>
              </w:rPr>
            </w:pPr>
          </w:p>
        </w:tc>
      </w:tr>
    </w:tbl>
    <w:p w14:paraId="3B151ECA" w14:textId="1790BB81" w:rsidR="003D14FB" w:rsidRDefault="003D14FB" w:rsidP="003D14FB">
      <w:pPr>
        <w:pStyle w:val="Title"/>
        <w:ind w:firstLine="486"/>
        <w:jc w:val="center"/>
      </w:pPr>
    </w:p>
    <w:p w14:paraId="344AF231" w14:textId="277E493D" w:rsidR="003D14FB" w:rsidRDefault="003D14FB" w:rsidP="003D14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6" w:lineRule="auto"/>
        <w:ind w:left="360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Họ tên người bệnh: ............................................................................................ Giới:</w:t>
      </w:r>
      <w:r w:rsidR="00D80A95" w:rsidRPr="00FB0257">
        <w:rPr>
          <w:color w:val="000000"/>
          <w:szCs w:val="24"/>
          <w:lang w:val="nl-NL"/>
        </w:rPr>
        <w:t xml:space="preserve"> </w:t>
      </w:r>
      <w:r w:rsidR="00D80A95"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>
        <w:rPr>
          <w:color w:val="000000"/>
          <w:sz w:val="24"/>
          <w:szCs w:val="24"/>
        </w:rPr>
        <w:t xml:space="preserve"> Nam</w:t>
      </w:r>
      <w:r w:rsidR="00D80A95">
        <w:rPr>
          <w:color w:val="000000"/>
          <w:sz w:val="24"/>
          <w:szCs w:val="24"/>
          <w:lang w:val="en-US"/>
        </w:rPr>
        <w:t xml:space="preserve"> </w:t>
      </w:r>
      <w:r w:rsidR="00D80A95" w:rsidRPr="00FB0257">
        <w:rPr>
          <w:color w:val="000000"/>
          <w:szCs w:val="24"/>
          <w:lang w:val="nl-NL"/>
        </w:rPr>
        <w:t xml:space="preserve"> </w:t>
      </w:r>
      <w:r w:rsidR="00D80A95"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>
        <w:rPr>
          <w:color w:val="000000"/>
          <w:sz w:val="24"/>
          <w:szCs w:val="24"/>
        </w:rPr>
        <w:t xml:space="preserve"> Nữ </w:t>
      </w:r>
    </w:p>
    <w:p w14:paraId="3A3A0E3A" w14:textId="7CCF1BFA" w:rsidR="003D14FB" w:rsidRDefault="003D14FB" w:rsidP="003D14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6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Ngày tháng năm sinh:</w:t>
      </w:r>
      <w:r w:rsidR="00D80A95">
        <w:rPr>
          <w:color w:val="000000"/>
          <w:sz w:val="26"/>
          <w:szCs w:val="26"/>
          <w:lang w:val="nl-NL"/>
        </w:rPr>
        <w:t>......../....../20......</w:t>
      </w:r>
      <w:r>
        <w:rPr>
          <w:color w:val="000000"/>
          <w:sz w:val="24"/>
          <w:szCs w:val="24"/>
        </w:rPr>
        <w:t xml:space="preserve">     </w:t>
      </w:r>
    </w:p>
    <w:p w14:paraId="6040AB66" w14:textId="77777777" w:rsidR="003D14FB" w:rsidRDefault="003D14FB" w:rsidP="003D14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Tuổi thai………….. tuần</w:t>
      </w:r>
      <w:r>
        <w:rPr>
          <w:color w:val="000000"/>
          <w:sz w:val="24"/>
          <w:szCs w:val="24"/>
        </w:rPr>
        <w:tab/>
        <w:t>Cân nặng lúc sinh:………..kg</w:t>
      </w:r>
    </w:p>
    <w:p w14:paraId="2BFC4A36" w14:textId="77777777" w:rsidR="003D14FB" w:rsidRDefault="003D14FB" w:rsidP="003D14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Ngày thực hiện:……/…../……</w:t>
      </w:r>
    </w:p>
    <w:p w14:paraId="08B7D183" w14:textId="77777777" w:rsidR="003D14FB" w:rsidRDefault="003D14FB" w:rsidP="003D14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Cân nặng hiện tại: .......... kg    Chiều dài: ............. (cm) ;  Vòng đầu:………(cm)</w:t>
      </w:r>
    </w:p>
    <w:p w14:paraId="0EED448B" w14:textId="77777777" w:rsidR="003D14FB" w:rsidRDefault="003D14FB" w:rsidP="003D14FB">
      <w:p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Phần I: Sàng lọc nguy cơ SDD</w:t>
      </w:r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1260"/>
        <w:gridCol w:w="810"/>
        <w:gridCol w:w="1620"/>
      </w:tblGrid>
      <w:tr w:rsidR="003D14FB" w14:paraId="79433AA7" w14:textId="77777777" w:rsidTr="00172D1D">
        <w:tc>
          <w:tcPr>
            <w:tcW w:w="5670" w:type="dxa"/>
            <w:shd w:val="clear" w:color="auto" w:fill="F2F2F2"/>
          </w:tcPr>
          <w:p w14:paraId="3F6B3395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Yếu tố nguy cơ</w:t>
            </w:r>
          </w:p>
        </w:tc>
        <w:tc>
          <w:tcPr>
            <w:tcW w:w="1260" w:type="dxa"/>
            <w:shd w:val="clear" w:color="auto" w:fill="F2F2F2"/>
          </w:tcPr>
          <w:p w14:paraId="0EA69F9E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Không</w:t>
            </w:r>
          </w:p>
        </w:tc>
        <w:tc>
          <w:tcPr>
            <w:tcW w:w="810" w:type="dxa"/>
            <w:shd w:val="clear" w:color="auto" w:fill="F2F2F2"/>
          </w:tcPr>
          <w:p w14:paraId="294624A0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Có</w:t>
            </w:r>
          </w:p>
        </w:tc>
        <w:tc>
          <w:tcPr>
            <w:tcW w:w="1620" w:type="dxa"/>
            <w:shd w:val="clear" w:color="auto" w:fill="F2F2F2"/>
          </w:tcPr>
          <w:p w14:paraId="02F7D8C2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Điểm</w:t>
            </w:r>
          </w:p>
        </w:tc>
      </w:tr>
      <w:tr w:rsidR="003D14FB" w14:paraId="18307E77" w14:textId="77777777" w:rsidTr="00172D1D">
        <w:tc>
          <w:tcPr>
            <w:tcW w:w="5670" w:type="dxa"/>
          </w:tcPr>
          <w:p w14:paraId="232E1102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Người bệnh có bệnh lý nền gây nguy cơ suy dinh dưỡng (xem Phụ lục) hoặc dự kiến phẫu thuật lớn?</w:t>
            </w:r>
          </w:p>
        </w:tc>
        <w:tc>
          <w:tcPr>
            <w:tcW w:w="1260" w:type="dxa"/>
          </w:tcPr>
          <w:p w14:paraId="394F3957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57A09D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FB970FD" w14:textId="5FA2D871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 w:rsidR="001626A8" w:rsidRPr="00FB0257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>
              <w:rPr>
                <w:color w:val="000000"/>
                <w:sz w:val="24"/>
                <w:szCs w:val="24"/>
              </w:rPr>
              <w:t xml:space="preserve"> 2 điểm</w:t>
            </w:r>
          </w:p>
        </w:tc>
      </w:tr>
      <w:tr w:rsidR="003D14FB" w14:paraId="34D77D60" w14:textId="77777777" w:rsidTr="00172D1D">
        <w:tc>
          <w:tcPr>
            <w:tcW w:w="5670" w:type="dxa"/>
          </w:tcPr>
          <w:p w14:paraId="17706BEE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Tình trạng DD kém qua khám lâm sàng như mất lớp mỡ dưới da và/hoặc teo cơ…</w:t>
            </w:r>
          </w:p>
        </w:tc>
        <w:tc>
          <w:tcPr>
            <w:tcW w:w="1260" w:type="dxa"/>
          </w:tcPr>
          <w:p w14:paraId="4EE954FD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6E4B58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A4D5C36" w14:textId="5DFADA5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 w:rsidR="001626A8" w:rsidRPr="00FB0257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  <w:tr w:rsidR="003D14FB" w14:paraId="2F537112" w14:textId="77777777" w:rsidTr="00172D1D">
        <w:tc>
          <w:tcPr>
            <w:tcW w:w="5670" w:type="dxa"/>
          </w:tcPr>
          <w:p w14:paraId="49F1AC15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Có 01 trong các yếu tố sau:</w:t>
            </w:r>
          </w:p>
          <w:p w14:paraId="57638429" w14:textId="77777777" w:rsidR="003D14FB" w:rsidRDefault="003D14FB" w:rsidP="003D14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Tiêu chảy (&gt; 5 ngày) và/hoặc nôn (&gt; 3 lần/ngày) kéo dài 1-3 ngày.</w:t>
            </w:r>
          </w:p>
          <w:p w14:paraId="1FD1ED44" w14:textId="77777777" w:rsidR="003D14FB" w:rsidRDefault="003D14FB" w:rsidP="003D14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color w:val="000000"/>
                <w:sz w:val="24"/>
                <w:szCs w:val="24"/>
              </w:rPr>
              <w:t>Ăn hoặc bú giảm kéo dài 1-3 ngày.</w:t>
            </w:r>
          </w:p>
          <w:p w14:paraId="53881169" w14:textId="77777777" w:rsidR="003D14FB" w:rsidRDefault="003D14FB" w:rsidP="003D14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Đã can thiệp DD trước đó (DD qua ống thông/ qua tĩnh mạch).</w:t>
            </w:r>
          </w:p>
          <w:p w14:paraId="2610BC77" w14:textId="77777777" w:rsidR="003D14FB" w:rsidRDefault="003D14FB" w:rsidP="003D14F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Không thể thu nạp đủ dinh dưỡng do kém tiêu hóa/ hấp thu hoặc nguyên nhân khác</w:t>
            </w:r>
          </w:p>
        </w:tc>
        <w:tc>
          <w:tcPr>
            <w:tcW w:w="1260" w:type="dxa"/>
          </w:tcPr>
          <w:p w14:paraId="6B1AFA78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7B440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9AA909" w14:textId="6FAE161B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 w:rsidR="001626A8" w:rsidRPr="00FB0257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  <w:tr w:rsidR="003D14FB" w14:paraId="385E2CAC" w14:textId="77777777" w:rsidTr="00172D1D">
        <w:tc>
          <w:tcPr>
            <w:tcW w:w="5670" w:type="dxa"/>
          </w:tcPr>
          <w:p w14:paraId="2F259F39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Không tăng cân trong vòng 1 tuần/1 tháng gần đây</w:t>
            </w:r>
          </w:p>
        </w:tc>
        <w:tc>
          <w:tcPr>
            <w:tcW w:w="1260" w:type="dxa"/>
          </w:tcPr>
          <w:p w14:paraId="515A25D2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69DA82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9F07250" w14:textId="184A22F6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 w:rsidR="001626A8" w:rsidRPr="00FB0257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</w:tbl>
    <w:p w14:paraId="0FE49283" w14:textId="77777777" w:rsidR="003D14FB" w:rsidRDefault="003D14FB" w:rsidP="003D14FB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ind w:left="360"/>
        <w:rPr>
          <w:b/>
          <w:i/>
          <w:color w:val="000000"/>
        </w:rPr>
      </w:pPr>
    </w:p>
    <w:p w14:paraId="4ED55EC4" w14:textId="77777777" w:rsidR="003D14FB" w:rsidRDefault="003D14FB" w:rsidP="003D14F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2" w:lineRule="auto"/>
        <w:ind w:left="360"/>
        <w:rPr>
          <w:b/>
          <w:i/>
          <w:color w:val="000000"/>
        </w:rPr>
      </w:pPr>
      <w:r>
        <w:rPr>
          <w:b/>
          <w:i/>
          <w:color w:val="000000"/>
        </w:rPr>
        <w:t>Kết quả nguy cơ SDD và kế hoạch dinh dưỡng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5"/>
        <w:gridCol w:w="2160"/>
        <w:gridCol w:w="3870"/>
        <w:gridCol w:w="1890"/>
      </w:tblGrid>
      <w:tr w:rsidR="003D14FB" w14:paraId="57AA681E" w14:textId="77777777" w:rsidTr="00172D1D">
        <w:tc>
          <w:tcPr>
            <w:tcW w:w="1435" w:type="dxa"/>
            <w:shd w:val="clear" w:color="auto" w:fill="F2F2F2"/>
          </w:tcPr>
          <w:p w14:paraId="6AA1615D" w14:textId="77777777" w:rsidR="003D14FB" w:rsidRDefault="003D14FB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điểm</w:t>
            </w:r>
          </w:p>
        </w:tc>
        <w:tc>
          <w:tcPr>
            <w:tcW w:w="2160" w:type="dxa"/>
            <w:shd w:val="clear" w:color="auto" w:fill="F2F2F2"/>
          </w:tcPr>
          <w:p w14:paraId="4C2116A9" w14:textId="77777777" w:rsidR="003D14FB" w:rsidRDefault="003D14FB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 độ nguy cơ</w:t>
            </w:r>
          </w:p>
        </w:tc>
        <w:tc>
          <w:tcPr>
            <w:tcW w:w="3870" w:type="dxa"/>
            <w:shd w:val="clear" w:color="auto" w:fill="F2F2F2"/>
          </w:tcPr>
          <w:p w14:paraId="2C6F1E1F" w14:textId="77777777" w:rsidR="003D14FB" w:rsidRDefault="003D14FB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Kế hoạch can thiệp và theo dõi DD</w:t>
            </w:r>
          </w:p>
        </w:tc>
        <w:tc>
          <w:tcPr>
            <w:tcW w:w="1890" w:type="dxa"/>
            <w:shd w:val="clear" w:color="auto" w:fill="F2F2F2"/>
          </w:tcPr>
          <w:p w14:paraId="3DE3651A" w14:textId="77777777" w:rsidR="003D14FB" w:rsidRDefault="003D14FB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Xác nhận (X)</w:t>
            </w:r>
          </w:p>
        </w:tc>
      </w:tr>
      <w:tr w:rsidR="003D14FB" w14:paraId="036829A7" w14:textId="77777777" w:rsidTr="00172D1D">
        <w:tc>
          <w:tcPr>
            <w:tcW w:w="1435" w:type="dxa"/>
          </w:tcPr>
          <w:p w14:paraId="3F69204A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điểm</w:t>
            </w:r>
          </w:p>
        </w:tc>
        <w:tc>
          <w:tcPr>
            <w:tcW w:w="2160" w:type="dxa"/>
          </w:tcPr>
          <w:p w14:paraId="3F08851C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cao</w:t>
            </w:r>
          </w:p>
        </w:tc>
        <w:tc>
          <w:tcPr>
            <w:tcW w:w="3870" w:type="dxa"/>
          </w:tcPr>
          <w:p w14:paraId="44E74EED" w14:textId="77777777" w:rsidR="003D14FB" w:rsidRDefault="003D14FB" w:rsidP="00172D1D">
            <w:pPr>
              <w:spacing w:line="252" w:lineRule="auto"/>
            </w:pPr>
            <w:r>
              <w:t>Mời hội chẩn dinh dưỡng</w:t>
            </w:r>
          </w:p>
          <w:p w14:paraId="78CBA612" w14:textId="77777777" w:rsidR="003D14FB" w:rsidRDefault="003D14FB" w:rsidP="00172D1D">
            <w:pPr>
              <w:spacing w:line="252" w:lineRule="auto"/>
            </w:pPr>
            <w:r>
              <w:t>Cân lại bệnh nhi 2 lần/ tuần và điều chỉnh DD phù hợp</w:t>
            </w:r>
          </w:p>
          <w:p w14:paraId="37AF07C9" w14:textId="77777777" w:rsidR="003D14FB" w:rsidRDefault="003D14FB" w:rsidP="00172D1D">
            <w:pPr>
              <w:spacing w:line="252" w:lineRule="auto"/>
            </w:pPr>
            <w:r>
              <w:t xml:space="preserve">Đánh giá lại nguy cơ mỗi tuần </w:t>
            </w:r>
          </w:p>
        </w:tc>
        <w:tc>
          <w:tcPr>
            <w:tcW w:w="1890" w:type="dxa"/>
          </w:tcPr>
          <w:p w14:paraId="50CA7E9D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D14FB" w14:paraId="6EBE7BEF" w14:textId="77777777" w:rsidTr="00172D1D">
        <w:tc>
          <w:tcPr>
            <w:tcW w:w="1435" w:type="dxa"/>
          </w:tcPr>
          <w:p w14:paraId="4E128C43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điểm</w:t>
            </w:r>
          </w:p>
        </w:tc>
        <w:tc>
          <w:tcPr>
            <w:tcW w:w="2160" w:type="dxa"/>
          </w:tcPr>
          <w:p w14:paraId="389BC0B4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trung bình</w:t>
            </w:r>
          </w:p>
        </w:tc>
        <w:tc>
          <w:tcPr>
            <w:tcW w:w="3870" w:type="dxa"/>
          </w:tcPr>
          <w:p w14:paraId="4A3C957A" w14:textId="77777777" w:rsidR="003D14FB" w:rsidRDefault="003D14FB" w:rsidP="00172D1D">
            <w:pPr>
              <w:spacing w:line="252" w:lineRule="auto"/>
            </w:pPr>
            <w:r>
              <w:t>Khuyến cáo can thiệp DD</w:t>
            </w:r>
          </w:p>
          <w:p w14:paraId="113F4C3B" w14:textId="77777777" w:rsidR="003D14FB" w:rsidRDefault="003D14FB" w:rsidP="00172D1D">
            <w:pPr>
              <w:spacing w:line="252" w:lineRule="auto"/>
            </w:pPr>
            <w:r>
              <w:t xml:space="preserve">Cân lại bệnh nhân 2 lần/ tuần </w:t>
            </w:r>
          </w:p>
          <w:p w14:paraId="445C1DEB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t>Đánh giá lại nguy cơ mỗi tuần</w:t>
            </w:r>
          </w:p>
        </w:tc>
        <w:tc>
          <w:tcPr>
            <w:tcW w:w="1890" w:type="dxa"/>
          </w:tcPr>
          <w:p w14:paraId="1CF499D7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D14FB" w14:paraId="21393D4A" w14:textId="77777777" w:rsidTr="00172D1D">
        <w:tc>
          <w:tcPr>
            <w:tcW w:w="1435" w:type="dxa"/>
          </w:tcPr>
          <w:p w14:paraId="1CA56DD2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điểm</w:t>
            </w:r>
          </w:p>
        </w:tc>
        <w:tc>
          <w:tcPr>
            <w:tcW w:w="2160" w:type="dxa"/>
          </w:tcPr>
          <w:p w14:paraId="1172DDA5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thấp</w:t>
            </w:r>
          </w:p>
        </w:tc>
        <w:tc>
          <w:tcPr>
            <w:tcW w:w="3870" w:type="dxa"/>
          </w:tcPr>
          <w:p w14:paraId="7EADB9EF" w14:textId="77777777" w:rsidR="003D14FB" w:rsidRDefault="003D14FB" w:rsidP="00172D1D">
            <w:pPr>
              <w:spacing w:line="252" w:lineRule="auto"/>
            </w:pPr>
            <w:r>
              <w:t>Không khuyến cáo can thiệp DD</w:t>
            </w:r>
          </w:p>
          <w:p w14:paraId="69C31276" w14:textId="77777777" w:rsidR="003D14FB" w:rsidRDefault="003D14FB" w:rsidP="00172D1D">
            <w:pPr>
              <w:spacing w:line="252" w:lineRule="auto"/>
            </w:pPr>
            <w:r>
              <w:t>Cân lại bệnh nhân mỗi tuần (hoặc theo quy định của bệnh viện)</w:t>
            </w:r>
          </w:p>
          <w:p w14:paraId="7BA836D1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  <w:r>
              <w:t>Đánh giá lại nguy cơ mỗi tuần</w:t>
            </w:r>
          </w:p>
        </w:tc>
        <w:tc>
          <w:tcPr>
            <w:tcW w:w="1890" w:type="dxa"/>
          </w:tcPr>
          <w:p w14:paraId="7F4BFD16" w14:textId="77777777" w:rsidR="003D14FB" w:rsidRDefault="003D14FB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</w:tbl>
    <w:p w14:paraId="2BF102F2" w14:textId="77777777" w:rsidR="003D14FB" w:rsidRDefault="003D14FB" w:rsidP="003D14FB">
      <w:pPr>
        <w:spacing w:before="116"/>
        <w:ind w:right="1271"/>
        <w:rPr>
          <w:b/>
          <w:sz w:val="24"/>
          <w:szCs w:val="24"/>
        </w:rPr>
      </w:pPr>
      <w:r>
        <w:rPr>
          <w:b/>
          <w:sz w:val="24"/>
          <w:szCs w:val="24"/>
        </w:rPr>
        <w:t>Phần II:  Đánh giá tăng trưởng (Theo tiêu chuẩn Fenton)</w:t>
      </w:r>
    </w:p>
    <w:p w14:paraId="580AC731" w14:textId="77777777" w:rsidR="003D14FB" w:rsidRDefault="003D14FB" w:rsidP="003D14FB">
      <w:pPr>
        <w:spacing w:before="116"/>
        <w:ind w:right="1271"/>
        <w:rPr>
          <w:sz w:val="24"/>
          <w:szCs w:val="24"/>
        </w:rPr>
      </w:pPr>
      <w:r>
        <w:rPr>
          <w:b/>
          <w:sz w:val="24"/>
          <w:szCs w:val="24"/>
        </w:rPr>
        <w:t>Phần III: Kế hoạch chăm sóc DD:</w:t>
      </w:r>
    </w:p>
    <w:p w14:paraId="3088955E" w14:textId="30CB9883" w:rsidR="003D14FB" w:rsidRDefault="001626A8" w:rsidP="003D14FB">
      <w:pPr>
        <w:tabs>
          <w:tab w:val="left" w:pos="544"/>
        </w:tabs>
        <w:spacing w:line="252" w:lineRule="auto"/>
        <w:ind w:left="502"/>
      </w:pP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="003D14FB">
        <w:t xml:space="preserve">Chế độ DD qua miệng </w:t>
      </w:r>
      <w:r w:rsidR="003D14FB">
        <w:tab/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="003D14FB">
        <w:t xml:space="preserve">Chế độ DD qua ống thông </w:t>
      </w:r>
      <w:r w:rsidR="003D14FB">
        <w:tab/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="003D14FB">
        <w:t xml:space="preserve">Chế độ DD qua tĩnh mạch </w:t>
      </w:r>
    </w:p>
    <w:p w14:paraId="02D70694" w14:textId="0DA6977C" w:rsidR="003D14FB" w:rsidRDefault="003D14FB" w:rsidP="003D14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52" w:lineRule="auto"/>
        <w:ind w:left="540"/>
        <w:rPr>
          <w:color w:val="000000"/>
        </w:rPr>
      </w:pPr>
      <w:r>
        <w:rPr>
          <w:color w:val="000000"/>
        </w:rPr>
        <w:t xml:space="preserve">Hội chẩn DD </w:t>
      </w:r>
    </w:p>
    <w:p w14:paraId="15C32DB9" w14:textId="77777777" w:rsidR="003D14FB" w:rsidRDefault="003D14FB" w:rsidP="003D14FB">
      <w:pPr>
        <w:spacing w:before="116"/>
        <w:ind w:right="1271"/>
        <w:rPr>
          <w:b/>
          <w:sz w:val="24"/>
          <w:szCs w:val="24"/>
        </w:rPr>
      </w:pPr>
    </w:p>
    <w:p w14:paraId="7BBDC35B" w14:textId="77777777" w:rsidR="003D14FB" w:rsidRDefault="003D14FB" w:rsidP="003D14FB">
      <w:pPr>
        <w:spacing w:before="116"/>
        <w:ind w:right="127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Bác sĩ thực hiện</w:t>
      </w:r>
    </w:p>
    <w:p w14:paraId="3A0DA53A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66FAEBD5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117F6E58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2E7ABC16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34A08AD4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65A8FB8B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p w14:paraId="4F3431C2" w14:textId="77777777" w:rsidR="001626A8" w:rsidRDefault="001626A8" w:rsidP="00B469B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48"/>
      </w:tblGrid>
      <w:tr w:rsidR="001626A8" w:rsidRPr="00CE1637" w14:paraId="2B3CEFD3" w14:textId="77777777" w:rsidTr="0006474A">
        <w:tc>
          <w:tcPr>
            <w:tcW w:w="3528" w:type="dxa"/>
          </w:tcPr>
          <w:p w14:paraId="08593EF7" w14:textId="77777777" w:rsidR="001626A8" w:rsidRPr="00EC0ED0" w:rsidRDefault="001626A8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lastRenderedPageBreak/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62D13C01" w14:textId="77777777" w:rsidR="001626A8" w:rsidRPr="00EC0ED0" w:rsidRDefault="001626A8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0FF7EE00" w14:textId="77777777" w:rsidR="001626A8" w:rsidRDefault="001626A8" w:rsidP="0006474A">
            <w:pPr>
              <w:pStyle w:val="Title"/>
              <w:ind w:left="0"/>
              <w:jc w:val="center"/>
              <w:rPr>
                <w:lang w:val="fr-FR"/>
              </w:rPr>
            </w:pPr>
            <w:r>
              <w:t>PHIẾU SÀNG LỌC VÀ ĐÁNH GIÁ DINH DƯỠNG BỆNH NH</w:t>
            </w:r>
            <w:r w:rsidRPr="00D80A95">
              <w:rPr>
                <w:lang w:val="nl-NL"/>
              </w:rPr>
              <w:t>I</w:t>
            </w:r>
            <w:r>
              <w:t xml:space="preserve"> SƠ SINH</w:t>
            </w:r>
          </w:p>
          <w:p w14:paraId="35721E3D" w14:textId="77777777" w:rsidR="001626A8" w:rsidRPr="003C6C77" w:rsidRDefault="001626A8" w:rsidP="0006474A">
            <w:pPr>
              <w:jc w:val="center"/>
              <w:rPr>
                <w:lang w:val="fr-FR"/>
              </w:rPr>
            </w:pPr>
          </w:p>
        </w:tc>
        <w:tc>
          <w:tcPr>
            <w:tcW w:w="3348" w:type="dxa"/>
          </w:tcPr>
          <w:p w14:paraId="75FED263" w14:textId="77777777" w:rsidR="001626A8" w:rsidRPr="00EC0ED0" w:rsidRDefault="001626A8" w:rsidP="0006474A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MS: PK026</w:t>
            </w:r>
          </w:p>
          <w:p w14:paraId="4BDA2410" w14:textId="77777777" w:rsidR="001626A8" w:rsidRPr="00EC0ED0" w:rsidRDefault="001626A8" w:rsidP="0006474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0AA65CA6" w14:textId="77777777" w:rsidR="001626A8" w:rsidRPr="00EC0ED0" w:rsidRDefault="001626A8" w:rsidP="0006474A">
            <w:pPr>
              <w:rPr>
                <w:color w:val="000000"/>
                <w:lang w:val="nl-NL"/>
              </w:rPr>
            </w:pPr>
          </w:p>
        </w:tc>
      </w:tr>
    </w:tbl>
    <w:p w14:paraId="16F87106" w14:textId="77777777" w:rsidR="003D14FB" w:rsidRDefault="003D14FB" w:rsidP="003D14FB">
      <w:pPr>
        <w:spacing w:before="116"/>
        <w:ind w:left="6480" w:right="1271"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14:paraId="5414B21E" w14:textId="77777777" w:rsidR="003D14FB" w:rsidRDefault="003D14FB" w:rsidP="003D14FB">
      <w:pPr>
        <w:pBdr>
          <w:top w:val="nil"/>
          <w:left w:val="nil"/>
          <w:bottom w:val="nil"/>
          <w:right w:val="nil"/>
          <w:between w:val="nil"/>
        </w:pBdr>
        <w:ind w:left="543" w:hanging="3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PHỤ LỤC</w:t>
      </w:r>
    </w:p>
    <w:p w14:paraId="390218EB" w14:textId="77777777" w:rsidR="003D14FB" w:rsidRDefault="003D14FB" w:rsidP="003D14FB">
      <w:pPr>
        <w:pBdr>
          <w:top w:val="nil"/>
          <w:left w:val="nil"/>
          <w:bottom w:val="nil"/>
          <w:right w:val="nil"/>
          <w:between w:val="nil"/>
        </w:pBdr>
        <w:ind w:left="543" w:hanging="3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Bệnh lý làm tăng nguy cơ suy dinh dưỡng</w:t>
      </w:r>
    </w:p>
    <w:tbl>
      <w:tblPr>
        <w:tblW w:w="9815" w:type="dxa"/>
        <w:tblInd w:w="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6"/>
        <w:gridCol w:w="4889"/>
      </w:tblGrid>
      <w:tr w:rsidR="003D14FB" w14:paraId="1824BD44" w14:textId="77777777" w:rsidTr="00172D1D">
        <w:tc>
          <w:tcPr>
            <w:tcW w:w="4926" w:type="dxa"/>
          </w:tcPr>
          <w:p w14:paraId="2082B80E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Rối loạn ăn uống do tâm lý</w:t>
            </w:r>
          </w:p>
          <w:p w14:paraId="51DBABE7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Bỏng</w:t>
            </w:r>
          </w:p>
          <w:p w14:paraId="735EAD4F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Loạn sản phế quản phổi (đến 2 tuổi)</w:t>
            </w:r>
          </w:p>
          <w:p w14:paraId="122B9B39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Celiac (hoạt tính)</w:t>
            </w:r>
          </w:p>
          <w:p w14:paraId="2DEEA65C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Xơ nang</w:t>
            </w:r>
          </w:p>
          <w:p w14:paraId="3770EA4B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Sinh non (dysmaturity/ prematurity) </w:t>
            </w:r>
          </w:p>
          <w:p w14:paraId="01D9150B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tim, mạn</w:t>
            </w:r>
          </w:p>
          <w:p w14:paraId="0008F9A7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Nhiễm khuẩn</w:t>
            </w:r>
          </w:p>
          <w:p w14:paraId="735E270D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Viêm ruột</w:t>
            </w:r>
          </w:p>
          <w:p w14:paraId="7E0D1513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Ung thư</w:t>
            </w:r>
          </w:p>
        </w:tc>
        <w:tc>
          <w:tcPr>
            <w:tcW w:w="4889" w:type="dxa"/>
          </w:tcPr>
          <w:p w14:paraId="56EE76CF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gan, mạn</w:t>
            </w:r>
          </w:p>
          <w:p w14:paraId="1550B540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thận, mạn</w:t>
            </w:r>
          </w:p>
          <w:p w14:paraId="544607C1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Viêm tụy</w:t>
            </w:r>
          </w:p>
          <w:p w14:paraId="1DA45719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Hội chứng ruột ngắn</w:t>
            </w:r>
          </w:p>
          <w:p w14:paraId="44AE27B5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cơ</w:t>
            </w:r>
          </w:p>
          <w:p w14:paraId="68362B7C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chuyển hóa</w:t>
            </w:r>
          </w:p>
          <w:p w14:paraId="012F20FF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Chấn thương</w:t>
            </w:r>
          </w:p>
          <w:p w14:paraId="08118E2A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Chậm phát triển trí tuệ/Rối loạn tâm thần</w:t>
            </w:r>
          </w:p>
          <w:p w14:paraId="2487853A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Dự kiến phẫu thuật lớn </w:t>
            </w:r>
          </w:p>
          <w:p w14:paraId="7E0EC83D" w14:textId="77777777" w:rsidR="003D14FB" w:rsidRDefault="003D14F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Không đặc hiệu (Bác sĩ chẩn đoán)</w:t>
            </w:r>
          </w:p>
        </w:tc>
      </w:tr>
    </w:tbl>
    <w:p w14:paraId="547DA78D" w14:textId="77777777" w:rsidR="008417CA" w:rsidRDefault="008417CA"/>
    <w:sectPr w:rsidR="008417CA" w:rsidSect="00D80A95">
      <w:pgSz w:w="11907" w:h="16840" w:code="9"/>
      <w:pgMar w:top="567" w:right="567" w:bottom="567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752"/>
    <w:multiLevelType w:val="multilevel"/>
    <w:tmpl w:val="5C4C58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E284D"/>
    <w:multiLevelType w:val="multilevel"/>
    <w:tmpl w:val="72A6B862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972A0A"/>
    <w:multiLevelType w:val="multilevel"/>
    <w:tmpl w:val="1A0806D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A00012F"/>
    <w:multiLevelType w:val="multilevel"/>
    <w:tmpl w:val="510E161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num w:numId="1" w16cid:durableId="2034725724">
    <w:abstractNumId w:val="3"/>
  </w:num>
  <w:num w:numId="2" w16cid:durableId="67926540">
    <w:abstractNumId w:val="2"/>
  </w:num>
  <w:num w:numId="3" w16cid:durableId="477767757">
    <w:abstractNumId w:val="0"/>
  </w:num>
  <w:num w:numId="4" w16cid:durableId="187199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4FB"/>
    <w:rsid w:val="001626A8"/>
    <w:rsid w:val="003D14FB"/>
    <w:rsid w:val="00591ECE"/>
    <w:rsid w:val="008417CA"/>
    <w:rsid w:val="00950A4C"/>
    <w:rsid w:val="00B469BD"/>
    <w:rsid w:val="00D8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6F581"/>
  <w15:docId w15:val="{FBE16F50-B8C2-4F9F-AD0F-2C1678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D14F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qFormat/>
    <w:rsid w:val="00D80A95"/>
    <w:pPr>
      <w:keepNext/>
      <w:widowControl/>
      <w:spacing w:line="300" w:lineRule="auto"/>
      <w:jc w:val="center"/>
      <w:outlineLvl w:val="0"/>
    </w:pPr>
    <w:rPr>
      <w:rFonts w:ascii=".VnTimeH" w:hAnsi=".VnTimeH"/>
      <w:b/>
      <w:sz w:val="3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3D14FB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3D14FB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basedOn w:val="DefaultParagraphFont"/>
    <w:link w:val="Heading1"/>
    <w:rsid w:val="00D80A95"/>
    <w:rPr>
      <w:rFonts w:ascii=".VnTimeH" w:eastAsia="Times New Roman" w:hAnsi=".VnTimeH" w:cs="Times New Roman"/>
      <w:b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Nguyen Duc Thang</cp:lastModifiedBy>
  <cp:revision>5</cp:revision>
  <dcterms:created xsi:type="dcterms:W3CDTF">2023-09-20T03:29:00Z</dcterms:created>
  <dcterms:modified xsi:type="dcterms:W3CDTF">2023-10-17T01:35:00Z</dcterms:modified>
</cp:coreProperties>
</file>